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355C9" w14:textId="00EC135D" w:rsidR="0090681A" w:rsidRPr="004C6EC0" w:rsidRDefault="0090681A" w:rsidP="004C6EC0">
      <w:pPr>
        <w:pStyle w:val="logo"/>
      </w:pPr>
      <w:bookmarkStart w:id="0" w:name="_GoBack"/>
      <w:bookmarkEnd w:id="0"/>
      <w:r w:rsidRPr="004C6EC0">
        <w:rPr>
          <w:noProof/>
          <w:lang w:eastAsia="en-US"/>
        </w:rPr>
        <w:drawing>
          <wp:inline distT="0" distB="0" distL="0" distR="0" wp14:anchorId="3453FEF6" wp14:editId="18E86F89">
            <wp:extent cx="1079640" cy="10196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9640" cy="101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E672" w14:textId="78FD1DF5" w:rsidR="0090681A" w:rsidRPr="004F51DD" w:rsidRDefault="0090681A" w:rsidP="004F51DD">
      <w:pPr>
        <w:pStyle w:val="Title"/>
      </w:pPr>
      <w:r w:rsidRPr="00021DEE">
        <w:t>Investigating</w:t>
      </w:r>
      <w:r w:rsidRPr="004F51DD">
        <w:t xml:space="preserve"> the </w:t>
      </w:r>
      <w:proofErr w:type="spellStart"/>
      <w:r w:rsidRPr="004F51DD">
        <w:t>maths</w:t>
      </w:r>
      <w:proofErr w:type="spellEnd"/>
      <w:r w:rsidRPr="004F51DD">
        <w:t xml:space="preserve"> inside:</w:t>
      </w:r>
    </w:p>
    <w:p w14:paraId="65EB88DD" w14:textId="52055313" w:rsidR="0090681A" w:rsidRDefault="00A87FA9" w:rsidP="004F51DD">
      <w:pPr>
        <w:pStyle w:val="Title"/>
      </w:pPr>
      <w:r>
        <w:t>Modelling climate changes</w:t>
      </w:r>
    </w:p>
    <w:p w14:paraId="217328AE" w14:textId="3F53E409" w:rsidR="0090681A" w:rsidRPr="00AF1AF7" w:rsidRDefault="0090681A" w:rsidP="00AF1AF7">
      <w:pPr>
        <w:pStyle w:val="Subtitle"/>
      </w:pPr>
      <w:r w:rsidRPr="00AF1AF7">
        <w:t xml:space="preserve">Activity </w:t>
      </w:r>
      <w:r w:rsidR="004B17F1">
        <w:t>1</w:t>
      </w:r>
    </w:p>
    <w:p w14:paraId="67792714" w14:textId="6437506B" w:rsidR="007411E3" w:rsidRPr="00021DEE" w:rsidRDefault="00041BE4" w:rsidP="00AF1AF7">
      <w:pPr>
        <w:pStyle w:val="Subtitle"/>
      </w:pPr>
      <w:r>
        <w:t xml:space="preserve">How do </w:t>
      </w:r>
      <w:r w:rsidR="00B9063C">
        <w:t>you measure rain?</w:t>
      </w:r>
    </w:p>
    <w:p w14:paraId="2DDD071A" w14:textId="5CE3024F" w:rsidR="007411E3" w:rsidRPr="00021DEE" w:rsidRDefault="00C53645" w:rsidP="00C53645">
      <w:pPr>
        <w:pStyle w:val="Coverpicture"/>
        <w:jc w:val="left"/>
      </w:pPr>
      <w:r w:rsidRPr="00C53645">
        <w:drawing>
          <wp:inline distT="0" distB="0" distL="0" distR="0" wp14:anchorId="0BDC7CD3" wp14:editId="55B21565">
            <wp:extent cx="5396230" cy="3625850"/>
            <wp:effectExtent l="0" t="0" r="127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0F137" w14:textId="38B5EDC8" w:rsidR="001C5C82" w:rsidRDefault="00401027" w:rsidP="00021DEE">
      <w:pPr>
        <w:pStyle w:val="Coverquestions"/>
      </w:pPr>
      <w:r>
        <w:t xml:space="preserve">What could happen if we get too much rain? </w:t>
      </w:r>
    </w:p>
    <w:p w14:paraId="366FD804" w14:textId="757BCE4F" w:rsidR="00401027" w:rsidRDefault="00401027" w:rsidP="00021DEE">
      <w:pPr>
        <w:pStyle w:val="Coverquestions"/>
      </w:pPr>
      <w:r>
        <w:t>What could happen if we get too little rain?</w:t>
      </w:r>
    </w:p>
    <w:p w14:paraId="6704F81F" w14:textId="77777777" w:rsidR="004C6EC0" w:rsidRDefault="004C6EC0">
      <w:pPr>
        <w:spacing w:after="160"/>
        <w:rPr>
          <w:rFonts w:asciiTheme="majorHAnsi" w:eastAsiaTheme="majorEastAsia" w:hAnsiTheme="majorHAnsi" w:cstheme="majorBidi"/>
          <w:b/>
          <w:sz w:val="36"/>
          <w:szCs w:val="32"/>
        </w:rPr>
      </w:pPr>
      <w:r>
        <w:br w:type="page"/>
      </w:r>
    </w:p>
    <w:p w14:paraId="2EDD8B38" w14:textId="128A966D" w:rsidR="0074248F" w:rsidRPr="00AF1AF7" w:rsidRDefault="00C2333A" w:rsidP="00AF1AF7">
      <w:pPr>
        <w:pStyle w:val="Heading1"/>
      </w:pPr>
      <w:r w:rsidRPr="00AF1AF7">
        <w:lastRenderedPageBreak/>
        <w:t>Introduction</w:t>
      </w:r>
      <w:r w:rsidR="001C5C82">
        <w:t xml:space="preserve"> </w:t>
      </w:r>
    </w:p>
    <w:p w14:paraId="64509C1A" w14:textId="2A54CEB4" w:rsidR="0085206C" w:rsidRDefault="0085206C" w:rsidP="00401027">
      <w:pPr>
        <w:spacing w:after="160"/>
      </w:pPr>
      <w:r>
        <w:t xml:space="preserve">There is a saying “climate is what you expect and weather is what you get”. </w:t>
      </w:r>
    </w:p>
    <w:p w14:paraId="24937C12" w14:textId="29190B79" w:rsidR="004D50A3" w:rsidRPr="00A8131C" w:rsidRDefault="00401027" w:rsidP="0085206C">
      <w:pPr>
        <w:spacing w:after="160"/>
      </w:pPr>
      <w:r>
        <w:t>Major changes in climate can mean major changes in rainfall (either increasing or decreasing) which in turn can affect agriculture, amenity and infrastructure needs.</w:t>
      </w:r>
    </w:p>
    <w:p w14:paraId="6C25A286" w14:textId="551F7DC2" w:rsidR="00A4147F" w:rsidRDefault="0085206C" w:rsidP="001C5C82">
      <w:pPr>
        <w:pStyle w:val="Heading1"/>
      </w:pPr>
      <w:r>
        <w:t xml:space="preserve">How much is a </w:t>
      </w:r>
      <w:proofErr w:type="spellStart"/>
      <w:r>
        <w:t>millimetre</w:t>
      </w:r>
      <w:proofErr w:type="spellEnd"/>
      <w:r>
        <w:t xml:space="preserve"> of rain?</w:t>
      </w:r>
    </w:p>
    <w:p w14:paraId="5B72D6BD" w14:textId="77777777" w:rsidR="00E8423A" w:rsidRDefault="0085206C" w:rsidP="0085206C">
      <w:pPr>
        <w:spacing w:after="160"/>
      </w:pPr>
      <w:r>
        <w:t xml:space="preserve">Rain is measured in </w:t>
      </w:r>
      <w:proofErr w:type="spellStart"/>
      <w:r>
        <w:t>millimetres</w:t>
      </w:r>
      <w:proofErr w:type="spellEnd"/>
      <w:r>
        <w:t xml:space="preserve"> (a length measure) not </w:t>
      </w:r>
      <w:proofErr w:type="spellStart"/>
      <w:r>
        <w:t>millilitres</w:t>
      </w:r>
      <w:proofErr w:type="spellEnd"/>
      <w:r>
        <w:t xml:space="preserve"> (a volume measure). Why? </w:t>
      </w:r>
    </w:p>
    <w:p w14:paraId="1AF0A7BC" w14:textId="00E26DA0" w:rsidR="0085206C" w:rsidRDefault="0085206C" w:rsidP="00E8423A">
      <w:pPr>
        <w:spacing w:after="160"/>
      </w:pPr>
      <w:r>
        <w:t xml:space="preserve">How much is a </w:t>
      </w:r>
      <w:proofErr w:type="spellStart"/>
      <w:r w:rsidR="00E8423A">
        <w:t>millimetre</w:t>
      </w:r>
      <w:proofErr w:type="spellEnd"/>
      <w:r>
        <w:t xml:space="preserve"> of rain?</w:t>
      </w:r>
      <w:r w:rsidR="00E8423A">
        <w:t xml:space="preserve"> </w:t>
      </w:r>
      <w:r>
        <w:t xml:space="preserve">Guess or estimate, then discuss and check </w:t>
      </w:r>
      <w:r w:rsidR="005F3449">
        <w:t xml:space="preserve">your </w:t>
      </w:r>
      <w:r>
        <w:t>answe</w:t>
      </w:r>
      <w:r w:rsidR="005F3449">
        <w:t>rs</w:t>
      </w:r>
      <w:r>
        <w:t>.</w:t>
      </w:r>
    </w:p>
    <w:p w14:paraId="5D7DE4B0" w14:textId="77777777" w:rsidR="00BF6FA6" w:rsidRDefault="00BF6FA6" w:rsidP="00BF6FA6">
      <w:pPr>
        <w:pStyle w:val="Heading2"/>
      </w:pPr>
      <w:r>
        <w:t xml:space="preserve">Find a square </w:t>
      </w:r>
      <w:proofErr w:type="spellStart"/>
      <w:r>
        <w:t>metre</w:t>
      </w:r>
      <w:proofErr w:type="spellEnd"/>
    </w:p>
    <w:p w14:paraId="0AE73479" w14:textId="7C83171E" w:rsidR="00BF6FA6" w:rsidRDefault="00BF6FA6" w:rsidP="00BF6FA6">
      <w:r>
        <w:t xml:space="preserve">Using chalk, draw some squares and rectangles on the ground that are approximately one square </w:t>
      </w:r>
      <w:proofErr w:type="spellStart"/>
      <w:r>
        <w:t>metre</w:t>
      </w:r>
      <w:proofErr w:type="spellEnd"/>
      <w:r>
        <w:t xml:space="preserve"> in area. Then measure t</w:t>
      </w:r>
      <w:r w:rsidR="0062493E">
        <w:t xml:space="preserve">he sides of the shapes drawn </w:t>
      </w:r>
      <w:r>
        <w:t xml:space="preserve">and calculate the area exactly. </w:t>
      </w:r>
    </w:p>
    <w:p w14:paraId="62D4B396" w14:textId="07F0BA27" w:rsidR="00BF6FA6" w:rsidRDefault="00BF6FA6" w:rsidP="00BF6FA6">
      <w:r>
        <w:t xml:space="preserve">How close </w:t>
      </w:r>
      <w:r w:rsidR="004B17F1">
        <w:t xml:space="preserve">in area </w:t>
      </w:r>
      <w:r>
        <w:t xml:space="preserve">were your shapes to a square </w:t>
      </w:r>
      <w:proofErr w:type="spellStart"/>
      <w:r>
        <w:t>metre</w:t>
      </w:r>
      <w:proofErr w:type="spellEnd"/>
      <w:r>
        <w:t xml:space="preserve">? </w:t>
      </w:r>
    </w:p>
    <w:p w14:paraId="5EBE6E01" w14:textId="77777777" w:rsidR="0062493E" w:rsidRDefault="00BF6FA6" w:rsidP="0062493E">
      <w:r>
        <w:t xml:space="preserve">Now draw some circles and triangles. </w:t>
      </w:r>
      <w:r w:rsidR="0062493E">
        <w:t xml:space="preserve">Again, calculate the areas accurately using the appropriate measurements. </w:t>
      </w:r>
      <w:r>
        <w:t xml:space="preserve">How close were your shapes to a square </w:t>
      </w:r>
      <w:proofErr w:type="spellStart"/>
      <w:r>
        <w:t>metre</w:t>
      </w:r>
      <w:proofErr w:type="spellEnd"/>
      <w:r>
        <w:t>?</w:t>
      </w:r>
      <w:r w:rsidR="0062493E">
        <w:t xml:space="preserve"> Which shape was hardest to estimate? Why?</w:t>
      </w:r>
    </w:p>
    <w:p w14:paraId="12603FC6" w14:textId="601BED5A" w:rsidR="00BF6FA6" w:rsidRDefault="0062493E" w:rsidP="00BF6FA6">
      <w:r w:rsidRPr="0062493E">
        <w:t xml:space="preserve"> </w:t>
      </w:r>
      <w:r>
        <w:t xml:space="preserve">Now draw a square and a rectangle that are </w:t>
      </w:r>
      <w:r w:rsidRPr="0062493E">
        <w:rPr>
          <w:b/>
        </w:rPr>
        <w:t>exactly</w:t>
      </w:r>
      <w:r>
        <w:t xml:space="preserve"> one square </w:t>
      </w:r>
      <w:proofErr w:type="spellStart"/>
      <w:r>
        <w:t>metre</w:t>
      </w:r>
      <w:proofErr w:type="spellEnd"/>
      <w:r>
        <w:t xml:space="preserve"> in size.  </w:t>
      </w:r>
    </w:p>
    <w:p w14:paraId="19C73209" w14:textId="4C1AE33E" w:rsidR="00BF6FA6" w:rsidRDefault="0062493E" w:rsidP="0062493E">
      <w:pPr>
        <w:pStyle w:val="Heading2"/>
      </w:pPr>
      <w:r>
        <w:t xml:space="preserve">Find a cubic </w:t>
      </w:r>
      <w:proofErr w:type="spellStart"/>
      <w:r>
        <w:t>metre</w:t>
      </w:r>
      <w:proofErr w:type="spellEnd"/>
    </w:p>
    <w:p w14:paraId="696BB107" w14:textId="6ACA724D" w:rsidR="0062493E" w:rsidRDefault="0062493E" w:rsidP="0062493E">
      <w:r>
        <w:t xml:space="preserve">Using a tape measure or ruler find some shapes that are </w:t>
      </w:r>
      <w:r w:rsidR="004B17F1">
        <w:t xml:space="preserve">approximately one cubic </w:t>
      </w:r>
      <w:proofErr w:type="spellStart"/>
      <w:r w:rsidR="004B17F1">
        <w:t>metre</w:t>
      </w:r>
      <w:proofErr w:type="spellEnd"/>
      <w:r w:rsidR="004B17F1">
        <w:t xml:space="preserve"> in volume.</w:t>
      </w:r>
      <w:r>
        <w:t xml:space="preserve"> What objects did you find?</w:t>
      </w:r>
    </w:p>
    <w:p w14:paraId="57073790" w14:textId="39221BEC" w:rsidR="00E8423A" w:rsidRDefault="0062493E" w:rsidP="0085206C">
      <w:r>
        <w:t xml:space="preserve">How many </w:t>
      </w:r>
      <w:proofErr w:type="spellStart"/>
      <w:r>
        <w:t>millimetres</w:t>
      </w:r>
      <w:proofErr w:type="spellEnd"/>
      <w:r>
        <w:t xml:space="preserve"> of rain will it take to fill a cubic </w:t>
      </w:r>
      <w:proofErr w:type="spellStart"/>
      <w:r>
        <w:t>metre</w:t>
      </w:r>
      <w:proofErr w:type="spellEnd"/>
      <w:r>
        <w:t xml:space="preserve">?  Brainstorm some suggestions and then check your answer.  How many </w:t>
      </w:r>
      <w:proofErr w:type="spellStart"/>
      <w:r>
        <w:t>litres</w:t>
      </w:r>
      <w:proofErr w:type="spellEnd"/>
      <w:r>
        <w:t xml:space="preserve"> of water are req</w:t>
      </w:r>
      <w:r w:rsidR="004B17F1">
        <w:t xml:space="preserve">uired to fill the cubic </w:t>
      </w:r>
      <w:proofErr w:type="spellStart"/>
      <w:r w:rsidR="004B17F1">
        <w:t>metre</w:t>
      </w:r>
      <w:proofErr w:type="spellEnd"/>
      <w:r w:rsidR="004B17F1">
        <w:t xml:space="preserve">? </w:t>
      </w:r>
      <w:r>
        <w:t xml:space="preserve">Is there a connection between measuring rainfall in </w:t>
      </w:r>
      <w:proofErr w:type="spellStart"/>
      <w:r>
        <w:t>millimetres</w:t>
      </w:r>
      <w:proofErr w:type="spellEnd"/>
      <w:r>
        <w:t xml:space="preserve"> and the volume of water required for that measurement?  Explain your thinking. </w:t>
      </w:r>
    </w:p>
    <w:p w14:paraId="26E04C69" w14:textId="1E8CC913" w:rsidR="00190A61" w:rsidRDefault="00190A61" w:rsidP="00190A61">
      <w:pPr>
        <w:pStyle w:val="Heading1"/>
      </w:pPr>
      <w:r>
        <w:t>Make a rain gauge</w:t>
      </w:r>
    </w:p>
    <w:p w14:paraId="05E03236" w14:textId="77777777" w:rsidR="00190A61" w:rsidRDefault="00190A61" w:rsidP="00190A61">
      <w:pPr>
        <w:spacing w:after="0"/>
      </w:pPr>
      <w:r>
        <w:t xml:space="preserve">Rainfall is measured using a rain gauge, but rain gauges are not in cubic </w:t>
      </w:r>
      <w:proofErr w:type="spellStart"/>
      <w:r>
        <w:t>metres</w:t>
      </w:r>
      <w:proofErr w:type="spellEnd"/>
      <w:r>
        <w:t xml:space="preserve">! </w:t>
      </w:r>
    </w:p>
    <w:p w14:paraId="04F301D6" w14:textId="4A1FBDFB" w:rsidR="00190A61" w:rsidRDefault="00190A61" w:rsidP="00190A61">
      <w:pPr>
        <w:spacing w:after="0"/>
      </w:pPr>
      <w:r>
        <w:t xml:space="preserve">Make a rain gauge out of an </w:t>
      </w:r>
      <w:r w:rsidR="00E8423A">
        <w:t xml:space="preserve">empty plastic drink bottle (or an </w:t>
      </w:r>
      <w:r>
        <w:t>ice-cream container or a bucket,</w:t>
      </w:r>
      <w:r w:rsidR="00E8423A">
        <w:t xml:space="preserve">). </w:t>
      </w:r>
      <w:r>
        <w:t xml:space="preserve"> </w:t>
      </w:r>
      <w:r w:rsidR="00E8423A">
        <w:t>Your teacher will show you a video of one method.</w:t>
      </w:r>
    </w:p>
    <w:p w14:paraId="7BF5CD8C" w14:textId="77777777" w:rsidR="00E8423A" w:rsidRDefault="00E8423A" w:rsidP="00190A61">
      <w:pPr>
        <w:spacing w:after="0"/>
      </w:pPr>
    </w:p>
    <w:p w14:paraId="7DBC1655" w14:textId="2FD43B5B" w:rsidR="00E8423A" w:rsidRDefault="00190A61" w:rsidP="00E8423A">
      <w:pPr>
        <w:spacing w:after="0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11DC079E" wp14:editId="5788C12F">
            <wp:extent cx="4610735" cy="399806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in-gauge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932" cy="41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8B6AC" w14:textId="77777777" w:rsidR="00E8423A" w:rsidRPr="00E8423A" w:rsidRDefault="00E8423A" w:rsidP="00E8423A">
      <w:pPr>
        <w:pStyle w:val="Heading2"/>
      </w:pPr>
      <w:r w:rsidRPr="00E8423A">
        <w:t>Calibrate it!</w:t>
      </w:r>
    </w:p>
    <w:p w14:paraId="4776FDCA" w14:textId="2F119574" w:rsidR="00BF6FA6" w:rsidRDefault="00E8423A" w:rsidP="00E8423A">
      <w:pPr>
        <w:spacing w:after="0"/>
      </w:pPr>
      <w:r>
        <w:t xml:space="preserve">What is the most important fact to know to make an accurate rain gauge? Explain your thinking. </w:t>
      </w:r>
      <w:r w:rsidR="00BF6FA6">
        <w:t>Will the scale on a gauge made out of a water bottle be the same as the scale on a gauge made out of a bucket? Why? Why not?</w:t>
      </w:r>
    </w:p>
    <w:p w14:paraId="6F9432AD" w14:textId="74555299" w:rsidR="00E8423A" w:rsidRDefault="00BF6FA6" w:rsidP="00E8423A">
      <w:pPr>
        <w:spacing w:after="0"/>
      </w:pPr>
      <w:r>
        <w:t>How c</w:t>
      </w:r>
      <w:r w:rsidR="007A5389">
        <w:t>an</w:t>
      </w:r>
      <w:r w:rsidR="00E8423A">
        <w:t xml:space="preserve"> you test your rain gauge?</w:t>
      </w:r>
    </w:p>
    <w:p w14:paraId="309BB85C" w14:textId="42FF8361" w:rsidR="001C5C82" w:rsidRPr="001C5C82" w:rsidRDefault="001C5C82" w:rsidP="001C5C82">
      <w:pPr>
        <w:pStyle w:val="Heading1"/>
      </w:pPr>
    </w:p>
    <w:sectPr w:rsidR="001C5C82" w:rsidRPr="001C5C82" w:rsidSect="00021DEE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1701" w:bottom="1134" w:left="1701" w:header="680" w:footer="680" w:gutter="0"/>
      <w:pgNumType w:start="1" w:chapStyle="1" w:chapSep="e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E0779E" w14:textId="77777777" w:rsidR="00F16D61" w:rsidRDefault="00F16D61">
      <w:pPr>
        <w:spacing w:after="0" w:line="240" w:lineRule="auto"/>
      </w:pPr>
      <w:r>
        <w:separator/>
      </w:r>
    </w:p>
  </w:endnote>
  <w:endnote w:type="continuationSeparator" w:id="0">
    <w:p w14:paraId="663EB535" w14:textId="77777777" w:rsidR="00F16D61" w:rsidRDefault="00F1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D00E7" w14:textId="77777777" w:rsidR="003D6687" w:rsidRDefault="003D6687" w:rsidP="00021DE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8901A3" w14:textId="77777777" w:rsidR="003D6687" w:rsidRDefault="003D6687" w:rsidP="00021D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08910" w14:textId="77777777" w:rsidR="004F51DD" w:rsidRPr="004F51DD" w:rsidRDefault="004F51DD" w:rsidP="00021DEE">
    <w:pPr>
      <w:pStyle w:val="Footer"/>
    </w:pPr>
    <w:r w:rsidRPr="004F51DD">
      <w:t>© Maths Inside 2016 except where otherwise indicated. This document may be used, reproduced, communicated and adapted free of charge for non-commercial educational purposes provided all acknowledgements associated with the material are retained. Maths Inside is a UTS project in collaboration with CSIRO and AAMT.</w:t>
    </w:r>
  </w:p>
  <w:p w14:paraId="1BED8EC0" w14:textId="37C6124A" w:rsidR="00B81DBF" w:rsidRPr="004F51DD" w:rsidRDefault="004F51DD" w:rsidP="00021DEE">
    <w:pPr>
      <w:pStyle w:val="Footerpagenumber"/>
    </w:pPr>
    <w:r w:rsidRPr="004F51DD">
      <w:t xml:space="preserve">Page </w:t>
    </w:r>
    <w:r w:rsidRPr="004F51DD">
      <w:fldChar w:fldCharType="begin"/>
    </w:r>
    <w:r w:rsidRPr="004F51DD">
      <w:instrText xml:space="preserve"> PAGE </w:instrText>
    </w:r>
    <w:r w:rsidRPr="004F51DD">
      <w:fldChar w:fldCharType="separate"/>
    </w:r>
    <w:r w:rsidR="001C5C82">
      <w:rPr>
        <w:noProof/>
      </w:rPr>
      <w:t>2</w:t>
    </w:r>
    <w:r w:rsidRPr="004F51DD">
      <w:fldChar w:fldCharType="end"/>
    </w:r>
    <w:r w:rsidRPr="004F51DD">
      <w:t xml:space="preserve"> of </w:t>
    </w:r>
    <w:r w:rsidRPr="004F51DD">
      <w:fldChar w:fldCharType="begin"/>
    </w:r>
    <w:r w:rsidRPr="004F51DD">
      <w:instrText xml:space="preserve"> NUMPAGES </w:instrText>
    </w:r>
    <w:r w:rsidRPr="004F51DD">
      <w:fldChar w:fldCharType="separate"/>
    </w:r>
    <w:r w:rsidR="001C5C82">
      <w:rPr>
        <w:noProof/>
      </w:rPr>
      <w:t>2</w:t>
    </w:r>
    <w:r w:rsidRPr="004F51DD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8D96E" w14:textId="38A53B3C" w:rsidR="00836AC0" w:rsidRPr="00021DEE" w:rsidRDefault="0090681A" w:rsidP="00021DEE">
    <w:pPr>
      <w:pStyle w:val="Footer"/>
    </w:pPr>
    <w:r w:rsidRPr="00021DEE">
      <w:t xml:space="preserve">© </w:t>
    </w:r>
    <w:r w:rsidR="00097EBB" w:rsidRPr="00021DEE">
      <w:t>Maths Inside 2016 except where otherwise indicated. This document may be used, reproduced, communicated and adapted free of charge for non-commercial educational purposes provided all acknowledgements</w:t>
    </w:r>
    <w:r w:rsidR="00CA68CB" w:rsidRPr="00021DEE">
      <w:t xml:space="preserve"> associated with the material are retained. Maths Inside is a UTS project in col</w:t>
    </w:r>
    <w:r w:rsidRPr="00021DEE">
      <w:t>laboration with CSIRO and AAMT.</w:t>
    </w:r>
  </w:p>
  <w:p w14:paraId="5ABA5A6D" w14:textId="3A2BF43F" w:rsidR="004F51DD" w:rsidRPr="004F51DD" w:rsidRDefault="004F51DD" w:rsidP="00021DEE">
    <w:pPr>
      <w:pStyle w:val="Footerpagenumber"/>
    </w:pPr>
    <w:r w:rsidRPr="004F51DD">
      <w:t xml:space="preserve">Page </w:t>
    </w:r>
    <w:r w:rsidRPr="004F51DD">
      <w:fldChar w:fldCharType="begin"/>
    </w:r>
    <w:r w:rsidRPr="004F51DD">
      <w:instrText xml:space="preserve"> PAGE </w:instrText>
    </w:r>
    <w:r w:rsidRPr="004F51DD">
      <w:fldChar w:fldCharType="separate"/>
    </w:r>
    <w:r w:rsidR="00C61664">
      <w:rPr>
        <w:noProof/>
      </w:rPr>
      <w:t>1</w:t>
    </w:r>
    <w:r w:rsidRPr="004F51DD">
      <w:fldChar w:fldCharType="end"/>
    </w:r>
    <w:r w:rsidRPr="004F51DD">
      <w:t xml:space="preserve"> of </w:t>
    </w:r>
    <w:r w:rsidR="00FE38E9">
      <w:fldChar w:fldCharType="begin"/>
    </w:r>
    <w:r w:rsidR="00FE38E9">
      <w:instrText xml:space="preserve"> NUMPAGES </w:instrText>
    </w:r>
    <w:r w:rsidR="00FE38E9">
      <w:fldChar w:fldCharType="separate"/>
    </w:r>
    <w:r w:rsidR="00C61664">
      <w:rPr>
        <w:noProof/>
      </w:rPr>
      <w:t>1</w:t>
    </w:r>
    <w:r w:rsidR="00FE38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EFDEB3" w14:textId="77777777" w:rsidR="00F16D61" w:rsidRDefault="00F16D61">
      <w:pPr>
        <w:spacing w:after="0" w:line="240" w:lineRule="auto"/>
      </w:pPr>
      <w:r>
        <w:separator/>
      </w:r>
    </w:p>
  </w:footnote>
  <w:footnote w:type="continuationSeparator" w:id="0">
    <w:p w14:paraId="5F390FEA" w14:textId="77777777" w:rsidR="00F16D61" w:rsidRDefault="00F1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9EA89" w14:textId="09B68BDB" w:rsidR="00021DEE" w:rsidRPr="00021DEE" w:rsidRDefault="00021DEE" w:rsidP="004C6EC0">
    <w:pPr>
      <w:pStyle w:val="Header"/>
    </w:pPr>
    <w:r w:rsidRPr="00021DEE">
      <w:t xml:space="preserve">Investigating the maths inside: </w:t>
    </w:r>
    <w:r w:rsidR="007275F4">
      <w:t>Modelling climate changes</w:t>
    </w:r>
    <w:r w:rsidR="004C6EC0">
      <w:tab/>
    </w:r>
    <w:r w:rsidR="00AF1AF7" w:rsidRPr="001D611C">
      <w:rPr>
        <w:rStyle w:val="headeractivitytitle"/>
      </w:rPr>
      <w:t xml:space="preserve">ACTIVITY </w:t>
    </w:r>
    <w:r w:rsidR="007275F4">
      <w:rPr>
        <w:rStyle w:val="headeractivitytitle"/>
      </w:rPr>
      <w:t>1</w:t>
    </w:r>
    <w:r w:rsidR="00AF1AF7" w:rsidRPr="001D611C">
      <w:rPr>
        <w:rStyle w:val="headeractivitytitle"/>
      </w:rPr>
      <w:t xml:space="preserve">: </w:t>
    </w:r>
    <w:r w:rsidR="007275F4">
      <w:rPr>
        <w:rStyle w:val="headeractivitytitle"/>
      </w:rPr>
      <w:t>How do you measure rain?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D139E" w14:textId="05DE161B" w:rsidR="0090681A" w:rsidRDefault="004C6EC0" w:rsidP="004C6EC0">
    <w:pPr>
      <w:pStyle w:val="Header"/>
    </w:pPr>
    <w:r>
      <w:tab/>
      <w:t>FOR STUDENTS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99446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CC06E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D1E6E80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0D6656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69765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E3ACDF1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2E2812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226A9A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6A0D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140F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5ACFD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5C1902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289355B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6F711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89754D3"/>
    <w:multiLevelType w:val="hybridMultilevel"/>
    <w:tmpl w:val="CDF6EA0E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 w15:restartNumberingAfterBreak="0">
    <w:nsid w:val="4CC261DD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B1307C1"/>
    <w:multiLevelType w:val="hybridMultilevel"/>
    <w:tmpl w:val="151298D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6"/>
  </w:num>
  <w:num w:numId="14">
    <w:abstractNumId w:val="15"/>
  </w:num>
  <w:num w:numId="15">
    <w:abstractNumId w:val="12"/>
  </w:num>
  <w:num w:numId="16">
    <w:abstractNumId w:val="1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7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7C3"/>
    <w:rsid w:val="00021DEE"/>
    <w:rsid w:val="00035CC2"/>
    <w:rsid w:val="00041BE4"/>
    <w:rsid w:val="0009013E"/>
    <w:rsid w:val="00097EBB"/>
    <w:rsid w:val="00101073"/>
    <w:rsid w:val="00114BDF"/>
    <w:rsid w:val="00120FDE"/>
    <w:rsid w:val="00123ADE"/>
    <w:rsid w:val="0016370B"/>
    <w:rsid w:val="0016718A"/>
    <w:rsid w:val="00190A61"/>
    <w:rsid w:val="001B0D68"/>
    <w:rsid w:val="001C5C82"/>
    <w:rsid w:val="001D611C"/>
    <w:rsid w:val="001E0530"/>
    <w:rsid w:val="00203444"/>
    <w:rsid w:val="002476D7"/>
    <w:rsid w:val="002E409E"/>
    <w:rsid w:val="002E6786"/>
    <w:rsid w:val="002F64ED"/>
    <w:rsid w:val="003872FA"/>
    <w:rsid w:val="0039533C"/>
    <w:rsid w:val="003A143A"/>
    <w:rsid w:val="003C336C"/>
    <w:rsid w:val="003D6687"/>
    <w:rsid w:val="00401027"/>
    <w:rsid w:val="00444B45"/>
    <w:rsid w:val="004522AB"/>
    <w:rsid w:val="004621B4"/>
    <w:rsid w:val="00472543"/>
    <w:rsid w:val="004B17F1"/>
    <w:rsid w:val="004C6EC0"/>
    <w:rsid w:val="004D0F03"/>
    <w:rsid w:val="004D50A3"/>
    <w:rsid w:val="004F51DD"/>
    <w:rsid w:val="005F3449"/>
    <w:rsid w:val="0062493E"/>
    <w:rsid w:val="00681D94"/>
    <w:rsid w:val="006828DF"/>
    <w:rsid w:val="0069533D"/>
    <w:rsid w:val="006E2520"/>
    <w:rsid w:val="00712EAC"/>
    <w:rsid w:val="007275F4"/>
    <w:rsid w:val="007411E3"/>
    <w:rsid w:val="0074248F"/>
    <w:rsid w:val="00771B8B"/>
    <w:rsid w:val="007A5389"/>
    <w:rsid w:val="007C752D"/>
    <w:rsid w:val="007D1C27"/>
    <w:rsid w:val="007E1098"/>
    <w:rsid w:val="00822492"/>
    <w:rsid w:val="00832F52"/>
    <w:rsid w:val="00836AC0"/>
    <w:rsid w:val="008413FB"/>
    <w:rsid w:val="0085206C"/>
    <w:rsid w:val="00855485"/>
    <w:rsid w:val="00896FD2"/>
    <w:rsid w:val="008C2B56"/>
    <w:rsid w:val="008F07A2"/>
    <w:rsid w:val="008F2101"/>
    <w:rsid w:val="0090681A"/>
    <w:rsid w:val="00911C68"/>
    <w:rsid w:val="00946957"/>
    <w:rsid w:val="00947DF4"/>
    <w:rsid w:val="009A2D9C"/>
    <w:rsid w:val="009D2AEA"/>
    <w:rsid w:val="009E26DB"/>
    <w:rsid w:val="00A21659"/>
    <w:rsid w:val="00A4147F"/>
    <w:rsid w:val="00A84FE9"/>
    <w:rsid w:val="00A87FA9"/>
    <w:rsid w:val="00AE57C3"/>
    <w:rsid w:val="00AF1AF7"/>
    <w:rsid w:val="00AF391C"/>
    <w:rsid w:val="00B218D4"/>
    <w:rsid w:val="00B23FA4"/>
    <w:rsid w:val="00B30980"/>
    <w:rsid w:val="00B81DBF"/>
    <w:rsid w:val="00B9063C"/>
    <w:rsid w:val="00BB10AD"/>
    <w:rsid w:val="00BC5088"/>
    <w:rsid w:val="00BF6428"/>
    <w:rsid w:val="00BF6FA6"/>
    <w:rsid w:val="00C2333A"/>
    <w:rsid w:val="00C23819"/>
    <w:rsid w:val="00C43458"/>
    <w:rsid w:val="00C53645"/>
    <w:rsid w:val="00C61664"/>
    <w:rsid w:val="00C708FC"/>
    <w:rsid w:val="00C76585"/>
    <w:rsid w:val="00CA68CB"/>
    <w:rsid w:val="00CD4119"/>
    <w:rsid w:val="00CE1155"/>
    <w:rsid w:val="00DA41DD"/>
    <w:rsid w:val="00DA5F12"/>
    <w:rsid w:val="00DF1AF9"/>
    <w:rsid w:val="00E112D3"/>
    <w:rsid w:val="00E442E0"/>
    <w:rsid w:val="00E8423A"/>
    <w:rsid w:val="00EF1F2A"/>
    <w:rsid w:val="00F16D61"/>
    <w:rsid w:val="00FD627B"/>
    <w:rsid w:val="00FE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1E92D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Body text"/>
    <w:qFormat/>
    <w:rsid w:val="00021DEE"/>
    <w:pPr>
      <w:spacing w:after="120"/>
    </w:pPr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1AF7"/>
    <w:pPr>
      <w:keepNext/>
      <w:spacing w:before="480" w:after="240" w:line="240" w:lineRule="auto"/>
      <w:outlineLvl w:val="0"/>
    </w:pPr>
    <w:rPr>
      <w:rFonts w:asciiTheme="majorHAnsi" w:eastAsiaTheme="majorEastAsia" w:hAnsiTheme="majorHAnsi" w:cstheme="majorBidi"/>
      <w:b/>
      <w:color w:val="354F5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1AF7"/>
    <w:pPr>
      <w:keepNext/>
      <w:adjustRightInd w:val="0"/>
      <w:spacing w:before="120" w:line="240" w:lineRule="auto"/>
      <w:outlineLvl w:val="1"/>
    </w:pPr>
    <w:rPr>
      <w:rFonts w:asciiTheme="majorHAnsi" w:eastAsiaTheme="majorEastAsia" w:hAnsiTheme="majorHAnsi" w:cstheme="majorBidi"/>
      <w:b/>
      <w:i/>
      <w:color w:val="354F5F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6585"/>
    <w:pPr>
      <w:keepNext/>
      <w:keepLines/>
      <w:adjustRightInd w:val="0"/>
      <w:spacing w:before="12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6585"/>
    <w:pPr>
      <w:keepNext/>
      <w:keepLines/>
      <w:adjustRightInd w:val="0"/>
      <w:spacing w:before="120"/>
      <w:outlineLvl w:val="3"/>
    </w:pPr>
    <w:rPr>
      <w:rFonts w:asciiTheme="majorHAnsi" w:eastAsiaTheme="majorEastAsia" w:hAnsiTheme="majorHAnsi" w:cstheme="majorBidi"/>
      <w:b/>
      <w:i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333A"/>
    <w:pPr>
      <w:keepNext/>
      <w:keepLines/>
      <w:outlineLvl w:val="4"/>
    </w:pPr>
    <w:rPr>
      <w:rFonts w:asciiTheme="majorHAnsi" w:eastAsiaTheme="majorEastAsia" w:hAnsiTheme="majorHAnsi" w:cstheme="majorBidi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21659"/>
    <w:pPr>
      <w:keepNext/>
      <w:keepLines/>
      <w:outlineLvl w:val="5"/>
    </w:pPr>
    <w:rPr>
      <w:rFonts w:asciiTheme="majorHAnsi" w:eastAsiaTheme="majorEastAsia" w:hAnsiTheme="majorHAnsi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01073"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color w:val="0D0D0D" w:themeColor="text1" w:themeTint="F2"/>
      <w:u w:val="singl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21659"/>
    <w:pPr>
      <w:keepNext/>
      <w:keepLines/>
      <w:outlineLvl w:val="7"/>
    </w:pPr>
    <w:rPr>
      <w:rFonts w:asciiTheme="majorHAnsi" w:eastAsiaTheme="majorEastAsia" w:hAnsiTheme="majorHAnsi" w:cstheme="majorBidi"/>
      <w:i/>
      <w:szCs w:val="21"/>
      <w:u w:val="singl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21659"/>
    <w:pPr>
      <w:keepNext/>
      <w:keepLines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1AF7"/>
    <w:rPr>
      <w:rFonts w:asciiTheme="majorHAnsi" w:eastAsiaTheme="majorEastAsia" w:hAnsiTheme="majorHAnsi" w:cstheme="majorBidi"/>
      <w:b/>
      <w:color w:val="354F5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F1AF7"/>
    <w:rPr>
      <w:rFonts w:asciiTheme="majorHAnsi" w:eastAsiaTheme="majorEastAsia" w:hAnsiTheme="majorHAnsi" w:cstheme="majorBidi"/>
      <w:b/>
      <w:i/>
      <w:color w:val="354F5F"/>
      <w:sz w:val="32"/>
    </w:rPr>
  </w:style>
  <w:style w:type="paragraph" w:styleId="Title">
    <w:name w:val="Title"/>
    <w:aliases w:val="Section Title"/>
    <w:link w:val="TitleChar"/>
    <w:uiPriority w:val="1"/>
    <w:qFormat/>
    <w:rsid w:val="004F51D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  <w:style w:type="character" w:customStyle="1" w:styleId="TitleChar">
    <w:name w:val="Title Char"/>
    <w:aliases w:val="Section Title Char"/>
    <w:basedOn w:val="DefaultParagraphFont"/>
    <w:link w:val="Title"/>
    <w:uiPriority w:val="1"/>
    <w:rsid w:val="004F51DD"/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2"/>
    <w:qFormat/>
    <w:rsid w:val="00AF1AF7"/>
    <w:pPr>
      <w:numPr>
        <w:ilvl w:val="1"/>
      </w:numPr>
      <w:spacing w:after="240" w:line="240" w:lineRule="auto"/>
      <w:contextualSpacing/>
    </w:pPr>
    <w:rPr>
      <w:rFonts w:eastAsiaTheme="minorEastAsia"/>
      <w:i/>
      <w:color w:val="354F5F"/>
      <w:sz w:val="48"/>
    </w:rPr>
  </w:style>
  <w:style w:type="character" w:customStyle="1" w:styleId="SubtitleChar">
    <w:name w:val="Subtitle Char"/>
    <w:basedOn w:val="DefaultParagraphFont"/>
    <w:link w:val="Subtitle"/>
    <w:uiPriority w:val="2"/>
    <w:rsid w:val="00AF1AF7"/>
    <w:rPr>
      <w:rFonts w:eastAsiaTheme="minorEastAsia"/>
      <w:i/>
      <w:color w:val="354F5F"/>
      <w:sz w:val="48"/>
    </w:rPr>
  </w:style>
  <w:style w:type="paragraph" w:styleId="Footer">
    <w:name w:val="footer"/>
    <w:basedOn w:val="Normal"/>
    <w:link w:val="FooterChar"/>
    <w:uiPriority w:val="99"/>
    <w:unhideWhenUsed/>
    <w:qFormat/>
    <w:rsid w:val="00021DEE"/>
    <w:pPr>
      <w:pBdr>
        <w:top w:val="single" w:sz="4" w:space="6" w:color="auto"/>
      </w:pBdr>
      <w:spacing w:before="240" w:after="0" w:line="240" w:lineRule="auto"/>
    </w:pPr>
    <w:rPr>
      <w:color w:val="354F5F"/>
      <w:sz w:val="16"/>
      <w:szCs w:val="16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021DEE"/>
    <w:rPr>
      <w:color w:val="354F5F"/>
      <w:sz w:val="16"/>
      <w:szCs w:val="16"/>
      <w:lang w:val="en-AU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C76585"/>
    <w:rPr>
      <w:rFonts w:asciiTheme="majorHAnsi" w:eastAsiaTheme="majorEastAsia" w:hAnsiTheme="majorHAnsi" w:cstheme="majorBidi"/>
      <w:b/>
      <w:color w:val="000000" w:themeColor="text1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6585"/>
    <w:rPr>
      <w:rFonts w:asciiTheme="majorHAnsi" w:eastAsiaTheme="majorEastAsia" w:hAnsiTheme="majorHAnsi" w:cstheme="majorBidi"/>
      <w:b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C2333A"/>
    <w:rPr>
      <w:rFonts w:asciiTheme="majorHAnsi" w:eastAsiaTheme="majorEastAsia" w:hAnsiTheme="majorHAnsi" w:cstheme="majorBidi"/>
      <w:color w:val="354F5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21659"/>
    <w:rPr>
      <w:rFonts w:asciiTheme="majorHAnsi" w:eastAsiaTheme="majorEastAsia" w:hAnsiTheme="majorHAnsi" w:cstheme="majorBidi"/>
      <w:b/>
      <w:i/>
      <w:color w:val="354F5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01073"/>
    <w:rPr>
      <w:rFonts w:asciiTheme="majorHAnsi" w:eastAsiaTheme="majorEastAsia" w:hAnsiTheme="majorHAnsi" w:cstheme="majorBidi"/>
      <w:b/>
      <w:i/>
      <w:iCs/>
      <w:color w:val="0D0D0D" w:themeColor="text1" w:themeTint="F2"/>
      <w:sz w:val="22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sid w:val="00A21659"/>
    <w:rPr>
      <w:rFonts w:asciiTheme="majorHAnsi" w:eastAsiaTheme="majorEastAsia" w:hAnsiTheme="majorHAnsi" w:cstheme="majorBidi"/>
      <w:i/>
      <w:color w:val="354F5F"/>
      <w:sz w:val="22"/>
      <w:szCs w:val="21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rsid w:val="00A21659"/>
    <w:rPr>
      <w:rFonts w:asciiTheme="majorHAnsi" w:eastAsiaTheme="majorEastAsia" w:hAnsiTheme="majorHAnsi" w:cstheme="majorBidi"/>
      <w:i/>
      <w:iCs/>
      <w:color w:val="354F5F"/>
      <w:sz w:val="22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3D6687"/>
  </w:style>
  <w:style w:type="paragraph" w:styleId="Header">
    <w:name w:val="header"/>
    <w:basedOn w:val="Normal"/>
    <w:link w:val="HeaderChar"/>
    <w:uiPriority w:val="99"/>
    <w:unhideWhenUsed/>
    <w:qFormat/>
    <w:rsid w:val="004C6EC0"/>
    <w:pPr>
      <w:pBdr>
        <w:bottom w:val="single" w:sz="4" w:space="6" w:color="auto"/>
      </w:pBdr>
      <w:tabs>
        <w:tab w:val="right" w:pos="8505"/>
      </w:tabs>
      <w:adjustRightInd w:val="0"/>
      <w:spacing w:after="240" w:line="240" w:lineRule="auto"/>
      <w:contextualSpacing/>
    </w:pPr>
    <w:rPr>
      <w:color w:val="354F5F"/>
      <w:sz w:val="16"/>
      <w:szCs w:val="16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4C6EC0"/>
    <w:rPr>
      <w:color w:val="354F5F"/>
      <w:sz w:val="16"/>
      <w:szCs w:val="16"/>
      <w:lang w:val="en-AU"/>
    </w:rPr>
  </w:style>
  <w:style w:type="paragraph" w:customStyle="1" w:styleId="Activitynamesubtitle">
    <w:name w:val="Activity name_subtitle"/>
    <w:qFormat/>
    <w:rsid w:val="00C2333A"/>
    <w:pPr>
      <w:spacing w:before="240" w:after="360" w:line="240" w:lineRule="auto"/>
    </w:pPr>
    <w:rPr>
      <w:i/>
      <w:color w:val="354F5F"/>
      <w:sz w:val="48"/>
    </w:rPr>
  </w:style>
  <w:style w:type="paragraph" w:customStyle="1" w:styleId="Footerpagenumber">
    <w:name w:val="Footer page number"/>
    <w:basedOn w:val="Footer"/>
    <w:link w:val="FooterpagenumberChar"/>
    <w:qFormat/>
    <w:rsid w:val="004F51DD"/>
    <w:pPr>
      <w:pBdr>
        <w:top w:val="none" w:sz="0" w:space="0" w:color="auto"/>
      </w:pBdr>
      <w:spacing w:before="120"/>
      <w:jc w:val="right"/>
    </w:pPr>
  </w:style>
  <w:style w:type="character" w:customStyle="1" w:styleId="FooterpagenumberChar">
    <w:name w:val="Footer page number Char"/>
    <w:basedOn w:val="FooterChar"/>
    <w:link w:val="Footerpagenumber"/>
    <w:rsid w:val="004F51DD"/>
    <w:rPr>
      <w:color w:val="354F5F"/>
      <w:sz w:val="16"/>
      <w:szCs w:val="16"/>
      <w:lang w:val="en-AU"/>
    </w:rPr>
  </w:style>
  <w:style w:type="paragraph" w:customStyle="1" w:styleId="Coverpicture">
    <w:name w:val="Cover picture"/>
    <w:basedOn w:val="Normal"/>
    <w:qFormat/>
    <w:rsid w:val="00021DEE"/>
    <w:pPr>
      <w:spacing w:before="480" w:after="480" w:line="240" w:lineRule="auto"/>
      <w:jc w:val="center"/>
    </w:pPr>
    <w:rPr>
      <w:noProof/>
      <w:lang w:eastAsia="en-US"/>
    </w:rPr>
  </w:style>
  <w:style w:type="paragraph" w:customStyle="1" w:styleId="Coverquestions">
    <w:name w:val="Cover questions"/>
    <w:basedOn w:val="Normal"/>
    <w:qFormat/>
    <w:rsid w:val="00021DEE"/>
    <w:pPr>
      <w:spacing w:after="240" w:line="240" w:lineRule="auto"/>
    </w:pPr>
    <w:rPr>
      <w:color w:val="354F5F"/>
      <w:sz w:val="28"/>
      <w:szCs w:val="28"/>
    </w:rPr>
  </w:style>
  <w:style w:type="paragraph" w:customStyle="1" w:styleId="logo">
    <w:name w:val="logo"/>
    <w:basedOn w:val="Normal"/>
    <w:qFormat/>
    <w:rsid w:val="004C6EC0"/>
    <w:pPr>
      <w:spacing w:before="600" w:line="240" w:lineRule="auto"/>
    </w:pPr>
  </w:style>
  <w:style w:type="character" w:customStyle="1" w:styleId="headeractivitytitle">
    <w:name w:val="header activity title"/>
    <w:basedOn w:val="DefaultParagraphFont"/>
    <w:uiPriority w:val="1"/>
    <w:qFormat/>
    <w:rsid w:val="001D611C"/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amt/Library/Containers/com.microsoft.Word/Data/Library/Caches/3081/TM10002077/Catalog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9F090B-8340-8A47-BCF6-CDB1454C5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Catalog.dotx</Template>
  <TotalTime>1</TotalTime>
  <Pages>3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Jacquie Sprott</dc:creator>
  <cp:keywords/>
  <dc:description/>
  <cp:lastModifiedBy>Kate Manuel</cp:lastModifiedBy>
  <cp:revision>2</cp:revision>
  <cp:lastPrinted>2016-08-16T03:09:00Z</cp:lastPrinted>
  <dcterms:created xsi:type="dcterms:W3CDTF">2018-04-23T06:28:00Z</dcterms:created>
  <dcterms:modified xsi:type="dcterms:W3CDTF">2018-04-23T06:28:00Z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</Properties>
</file>